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9416" w14:textId="77777777" w:rsidR="00C54AA4" w:rsidRPr="00F4688F" w:rsidRDefault="00C54AA4" w:rsidP="00C54AA4">
      <w:pPr>
        <w:jc w:val="both"/>
        <w:rPr>
          <w:color w:val="000000"/>
          <w:lang w:val="de-DE"/>
        </w:rPr>
      </w:pPr>
      <w:proofErr w:type="spellStart"/>
      <w:r w:rsidRPr="00F4688F">
        <w:rPr>
          <w:color w:val="000000"/>
          <w:lang w:val="de-DE"/>
        </w:rPr>
        <w:t>Republika</w:t>
      </w:r>
      <w:proofErr w:type="spellEnd"/>
      <w:r w:rsidRPr="00F4688F">
        <w:rPr>
          <w:color w:val="000000"/>
          <w:lang w:val="de-DE"/>
        </w:rPr>
        <w:t xml:space="preserve"> Hrvatska</w:t>
      </w:r>
    </w:p>
    <w:p w14:paraId="474FCDBC" w14:textId="77777777" w:rsidR="00C54AA4" w:rsidRPr="00F4688F" w:rsidRDefault="00C54AA4" w:rsidP="00C54AA4">
      <w:pPr>
        <w:jc w:val="both"/>
        <w:rPr>
          <w:color w:val="000000"/>
          <w:lang w:val="de-DE" w:eastAsia="en-US"/>
        </w:rPr>
      </w:pPr>
      <w:proofErr w:type="spellStart"/>
      <w:r w:rsidRPr="00F4688F">
        <w:rPr>
          <w:color w:val="000000"/>
          <w:lang w:val="de-DE"/>
        </w:rPr>
        <w:t>Županija</w:t>
      </w:r>
      <w:proofErr w:type="spellEnd"/>
      <w:r w:rsidRPr="00F4688F">
        <w:rPr>
          <w:color w:val="000000"/>
          <w:lang w:val="de-DE"/>
        </w:rPr>
        <w:t xml:space="preserve"> </w:t>
      </w:r>
      <w:proofErr w:type="spellStart"/>
      <w:r w:rsidRPr="00F4688F">
        <w:rPr>
          <w:color w:val="000000"/>
          <w:lang w:val="de-DE"/>
        </w:rPr>
        <w:t>Splitsko-dalmatinska</w:t>
      </w:r>
      <w:proofErr w:type="spellEnd"/>
    </w:p>
    <w:p w14:paraId="5B94728C" w14:textId="77777777" w:rsidR="00C54AA4" w:rsidRPr="00F4688F" w:rsidRDefault="00C54AA4" w:rsidP="00C54AA4">
      <w:pPr>
        <w:jc w:val="both"/>
        <w:rPr>
          <w:color w:val="000000"/>
          <w:lang w:val="pl-PL"/>
        </w:rPr>
      </w:pPr>
      <w:r w:rsidRPr="00F4688F">
        <w:rPr>
          <w:color w:val="000000"/>
        </w:rPr>
        <w:t>Osnovna škola Visoka</w:t>
      </w:r>
    </w:p>
    <w:p w14:paraId="68FB491C" w14:textId="77777777" w:rsidR="00C54AA4" w:rsidRPr="00F4688F" w:rsidRDefault="00C54AA4" w:rsidP="00C54AA4">
      <w:pPr>
        <w:rPr>
          <w:lang w:val="pl-PL"/>
        </w:rPr>
      </w:pPr>
      <w:r w:rsidRPr="00F4688F">
        <w:rPr>
          <w:lang w:val="pl-PL"/>
        </w:rPr>
        <w:t xml:space="preserve">              S P L I T </w:t>
      </w:r>
    </w:p>
    <w:p w14:paraId="0B30B8BA" w14:textId="77777777" w:rsidR="00C54AA4" w:rsidRPr="001D1F7A" w:rsidRDefault="00C54AA4" w:rsidP="00C54AA4">
      <w:pPr>
        <w:ind w:right="-567"/>
        <w:rPr>
          <w:rFonts w:eastAsiaTheme="minorHAnsi"/>
          <w:lang w:eastAsia="en-US"/>
        </w:rPr>
      </w:pPr>
      <w:r>
        <w:rPr>
          <w:lang w:val="pl-PL"/>
        </w:rPr>
        <w:t xml:space="preserve"> </w:t>
      </w:r>
      <w:r w:rsidRPr="001D1F7A">
        <w:rPr>
          <w:rFonts w:eastAsiaTheme="minorHAnsi"/>
          <w:lang w:eastAsia="en-US"/>
        </w:rPr>
        <w:t xml:space="preserve">KLASA:       </w:t>
      </w:r>
      <w:r w:rsidRPr="001D1F7A">
        <w:rPr>
          <w:lang w:val="en-US"/>
        </w:rPr>
        <w:fldChar w:fldCharType="begin"/>
      </w:r>
      <w:r w:rsidRPr="001D1F7A">
        <w:rPr>
          <w:lang w:val="en-US"/>
        </w:rPr>
        <w:instrText xml:space="preserve"> MERGEFIELD  CasesClassificationCode  \* MERGEFORMAT </w:instrText>
      </w:r>
      <w:r w:rsidRPr="001D1F7A">
        <w:rPr>
          <w:lang w:val="en-US"/>
        </w:rPr>
        <w:fldChar w:fldCharType="separate"/>
      </w:r>
      <w:r w:rsidRPr="001D1F7A">
        <w:rPr>
          <w:noProof/>
          <w:lang w:val="en-US"/>
        </w:rPr>
        <w:t>«CasesClassificationCode»</w:t>
      </w:r>
      <w:r w:rsidRPr="001D1F7A">
        <w:rPr>
          <w:lang w:val="en-US"/>
        </w:rPr>
        <w:fldChar w:fldCharType="end"/>
      </w:r>
      <w:r w:rsidRPr="001D1F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672B6D38" w14:textId="77777777" w:rsidR="00C54AA4" w:rsidRPr="001D1F7A" w:rsidRDefault="00C54AA4" w:rsidP="00C54AA4">
      <w:pPr>
        <w:rPr>
          <w:rFonts w:eastAsiaTheme="minorHAnsi"/>
          <w:lang w:eastAsia="en-US"/>
        </w:rPr>
      </w:pPr>
      <w:r w:rsidRPr="001D1F7A">
        <w:rPr>
          <w:rFonts w:eastAsiaTheme="minorHAnsi"/>
          <w:lang w:eastAsia="en-US"/>
        </w:rPr>
        <w:t xml:space="preserve">URBROJ:     </w:t>
      </w:r>
      <w:r w:rsidRPr="001D1F7A">
        <w:rPr>
          <w:rFonts w:eastAsiaTheme="minorHAnsi"/>
          <w:lang w:eastAsia="en-US"/>
        </w:rPr>
        <w:fldChar w:fldCharType="begin"/>
      </w:r>
      <w:r w:rsidRPr="001D1F7A">
        <w:rPr>
          <w:rFonts w:eastAsiaTheme="minorHAnsi"/>
          <w:lang w:eastAsia="en-US"/>
        </w:rPr>
        <w:instrText xml:space="preserve"> MERGEFIELD  RegistrationNumber  \* MERGEFORMAT </w:instrText>
      </w:r>
      <w:r w:rsidRPr="001D1F7A">
        <w:rPr>
          <w:rFonts w:eastAsiaTheme="minorHAnsi"/>
          <w:lang w:eastAsia="en-US"/>
        </w:rPr>
        <w:fldChar w:fldCharType="separate"/>
      </w:r>
      <w:r w:rsidRPr="001D1F7A">
        <w:rPr>
          <w:rFonts w:eastAsiaTheme="minorHAnsi"/>
          <w:noProof/>
          <w:lang w:eastAsia="en-US"/>
        </w:rPr>
        <w:t>«RegistrationNumber»</w:t>
      </w:r>
      <w:r w:rsidRPr="001D1F7A">
        <w:rPr>
          <w:rFonts w:eastAsiaTheme="minorHAnsi"/>
          <w:lang w:eastAsia="en-US"/>
        </w:rPr>
        <w:fldChar w:fldCharType="end"/>
      </w:r>
      <w:r w:rsidRPr="001D1F7A">
        <w:rPr>
          <w:rFonts w:eastAsiaTheme="minorHAnsi"/>
          <w:lang w:eastAsia="en-US"/>
        </w:rPr>
        <w:t xml:space="preserve">                                              </w:t>
      </w:r>
    </w:p>
    <w:p w14:paraId="0809D949" w14:textId="77777777" w:rsidR="00C54AA4" w:rsidRPr="00F4688F" w:rsidRDefault="00C54AA4" w:rsidP="00C54AA4">
      <w:pPr>
        <w:rPr>
          <w:lang w:val="pl-PL"/>
        </w:rPr>
      </w:pPr>
    </w:p>
    <w:p w14:paraId="7CE1741F" w14:textId="00DC3997" w:rsidR="00C54AA4" w:rsidRPr="00F4688F" w:rsidRDefault="00C54AA4" w:rsidP="00C54AA4">
      <w:pPr>
        <w:rPr>
          <w:lang w:val="pl-PL"/>
        </w:rPr>
      </w:pPr>
      <w:r w:rsidRPr="00F4688F">
        <w:rPr>
          <w:lang w:val="pl-PL"/>
        </w:rPr>
        <w:t>U Splitu,</w:t>
      </w:r>
      <w:r>
        <w:rPr>
          <w:lang w:val="pl-PL"/>
        </w:rPr>
        <w:t xml:space="preserve"> </w:t>
      </w:r>
      <w:r w:rsidR="00442075">
        <w:rPr>
          <w:lang w:val="pl-PL"/>
        </w:rPr>
        <w:t>29</w:t>
      </w:r>
      <w:r>
        <w:rPr>
          <w:lang w:val="pl-PL"/>
        </w:rPr>
        <w:t>.</w:t>
      </w:r>
      <w:r w:rsidR="00442075">
        <w:rPr>
          <w:lang w:val="pl-PL"/>
        </w:rPr>
        <w:t>9</w:t>
      </w:r>
      <w:r>
        <w:rPr>
          <w:lang w:val="pl-PL"/>
        </w:rPr>
        <w:t>.2023.</w:t>
      </w:r>
    </w:p>
    <w:p w14:paraId="7030C8B6" w14:textId="77777777" w:rsidR="0025590C" w:rsidRDefault="0025590C"/>
    <w:p w14:paraId="1A90ED46" w14:textId="77777777" w:rsidR="00C54AA4" w:rsidRDefault="00C54AA4"/>
    <w:p w14:paraId="44EB5359" w14:textId="77777777" w:rsidR="00C54AA4" w:rsidRDefault="00C54AA4"/>
    <w:p w14:paraId="12E94AA9" w14:textId="77777777" w:rsidR="00C54AA4" w:rsidRDefault="00C54AA4" w:rsidP="00C54AA4">
      <w:pPr>
        <w:jc w:val="center"/>
        <w:rPr>
          <w:b/>
        </w:rPr>
      </w:pPr>
      <w:r w:rsidRPr="009E77B6">
        <w:rPr>
          <w:b/>
        </w:rPr>
        <w:t>ODLUKU</w:t>
      </w:r>
      <w:r>
        <w:rPr>
          <w:b/>
        </w:rPr>
        <w:t xml:space="preserve"> o</w:t>
      </w:r>
      <w:r w:rsidRPr="00E43B75">
        <w:rPr>
          <w:b/>
        </w:rPr>
        <w:t xml:space="preserve"> </w:t>
      </w:r>
      <w:r w:rsidRPr="009E77B6">
        <w:rPr>
          <w:b/>
        </w:rPr>
        <w:t>načinu procjene odnosno testiranju</w:t>
      </w:r>
    </w:p>
    <w:p w14:paraId="1AE1FA42" w14:textId="77777777" w:rsidR="00C54AA4" w:rsidRPr="00E43B75" w:rsidRDefault="009009F3" w:rsidP="00C54AA4">
      <w:pPr>
        <w:jc w:val="center"/>
        <w:rPr>
          <w:b/>
        </w:rPr>
      </w:pPr>
      <w:r>
        <w:rPr>
          <w:b/>
        </w:rPr>
        <w:t>k</w:t>
      </w:r>
      <w:r w:rsidR="00C54AA4" w:rsidRPr="009E77B6">
        <w:rPr>
          <w:b/>
        </w:rPr>
        <w:t>andidata</w:t>
      </w:r>
      <w:r>
        <w:rPr>
          <w:b/>
        </w:rPr>
        <w:t xml:space="preserve"> </w:t>
      </w:r>
    </w:p>
    <w:p w14:paraId="6A4A66AD" w14:textId="216EC375" w:rsidR="009009F3" w:rsidRPr="009009F3" w:rsidRDefault="00C54AA4" w:rsidP="009009F3">
      <w:pPr>
        <w:ind w:firstLine="708"/>
        <w:jc w:val="both"/>
        <w:rPr>
          <w:rFonts w:eastAsia="Calibri"/>
          <w:lang w:eastAsia="en-US"/>
        </w:rPr>
      </w:pPr>
      <w:r w:rsidRPr="00240EC5">
        <w:t>Procjena odnosno testiranje kandidata prijavljen</w:t>
      </w:r>
      <w:r>
        <w:t xml:space="preserve">ih na natječaj objavljen dana </w:t>
      </w:r>
      <w:r w:rsidR="00442075">
        <w:t>13</w:t>
      </w:r>
      <w:r>
        <w:t xml:space="preserve">. </w:t>
      </w:r>
      <w:r w:rsidR="00442075">
        <w:t>9</w:t>
      </w:r>
      <w:r>
        <w:t>. 2023</w:t>
      </w:r>
      <w:r w:rsidRPr="00240EC5">
        <w:t>. godine na mrežnoj stranici i oglasnoj ploči Škole te mrežnim stranicama i oglasnim pločama Hrvatskog zavoda za zapošljavanje za zasnivanje radnog odnosa,  na radn</w:t>
      </w:r>
      <w:r>
        <w:t xml:space="preserve">om mjestu spremačica  </w:t>
      </w:r>
      <w:r w:rsidRPr="00240EC5">
        <w:t xml:space="preserve">na </w:t>
      </w:r>
      <w:r>
        <w:t xml:space="preserve"> ne</w:t>
      </w:r>
      <w:r w:rsidRPr="00240EC5">
        <w:t>određeno</w:t>
      </w:r>
      <w:r>
        <w:t>,</w:t>
      </w:r>
      <w:r w:rsidRPr="00240EC5">
        <w:t xml:space="preserve"> </w:t>
      </w:r>
      <w:r>
        <w:t xml:space="preserve">  p</w:t>
      </w:r>
      <w:r w:rsidRPr="00240EC5">
        <w:t>uno radno vrijeme</w:t>
      </w:r>
      <w:r>
        <w:t xml:space="preserve">,   </w:t>
      </w:r>
      <w:r w:rsidRPr="00240EC5">
        <w:t xml:space="preserve">vršit će se </w:t>
      </w:r>
      <w:r>
        <w:t xml:space="preserve">usmenom procjenom  </w:t>
      </w:r>
      <w:r w:rsidRPr="00240EC5">
        <w:t xml:space="preserve"> iz područja poznavanja propisa</w:t>
      </w:r>
      <w:r>
        <w:t xml:space="preserve"> i poslova spremačice</w:t>
      </w:r>
      <w:r w:rsidR="00514791">
        <w:t>.</w:t>
      </w:r>
      <w:r w:rsidR="009009F3" w:rsidRPr="009009F3">
        <w:rPr>
          <w:rFonts w:eastAsia="Calibri"/>
          <w:lang w:eastAsia="en-US"/>
        </w:rPr>
        <w:t xml:space="preserve"> </w:t>
      </w:r>
      <w:r w:rsidR="009009F3" w:rsidRPr="009009F3">
        <w:rPr>
          <w:rFonts w:eastAsiaTheme="minorHAnsi"/>
          <w:bCs/>
          <w:lang w:eastAsia="en-US"/>
        </w:rPr>
        <w:t xml:space="preserve"> Očekivano trajanje usmenog testiranja kandidata je 15 minuta.</w:t>
      </w:r>
      <w:r w:rsidR="009009F3" w:rsidRPr="009009F3">
        <w:rPr>
          <w:rFonts w:eastAsiaTheme="minorHAnsi"/>
          <w:u w:val="single"/>
          <w:lang w:eastAsia="en-US"/>
        </w:rPr>
        <w:t xml:space="preserve"> </w:t>
      </w:r>
    </w:p>
    <w:p w14:paraId="4351FD99" w14:textId="77777777" w:rsidR="00C54AA4" w:rsidRPr="00C70124" w:rsidRDefault="00C54AA4" w:rsidP="009009F3"/>
    <w:p w14:paraId="3B7AAEFF" w14:textId="77777777" w:rsidR="00C54AA4" w:rsidRDefault="00C54AA4" w:rsidP="00C54AA4">
      <w:pPr>
        <w:spacing w:line="276" w:lineRule="auto"/>
        <w:rPr>
          <w:u w:val="single"/>
        </w:rPr>
      </w:pPr>
      <w:r>
        <w:rPr>
          <w:u w:val="single"/>
        </w:rPr>
        <w:t>Pravni i drugi izvori za pripremanje kandidata:</w:t>
      </w:r>
    </w:p>
    <w:p w14:paraId="6C98535C" w14:textId="77777777" w:rsidR="00C54AA4" w:rsidRPr="00036F94" w:rsidRDefault="00C54AA4" w:rsidP="00C54AA4">
      <w:r w:rsidRPr="00C76EFE">
        <w:rPr>
          <w:shd w:val="clear" w:color="auto" w:fill="FFFFFF"/>
        </w:rPr>
        <w:t>Pravilnik o djelokrugu rada tajnika te administrativno-tehničkim i pomoćnim poslovima koji se obavljaju u osnovnoj školi</w:t>
      </w:r>
      <w:r>
        <w:rPr>
          <w:shd w:val="clear" w:color="auto" w:fill="FFFFFF"/>
        </w:rPr>
        <w:t>-radno mjesto spremačice.</w:t>
      </w:r>
    </w:p>
    <w:p w14:paraId="2AC2F1C0" w14:textId="28D68D62" w:rsidR="00C54AA4" w:rsidRDefault="00C54AA4" w:rsidP="00C54AA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Godišnji plan i program  rada škole za 202</w:t>
      </w:r>
      <w:r w:rsidR="00911985">
        <w:rPr>
          <w:shd w:val="clear" w:color="auto" w:fill="FFFFFF"/>
        </w:rPr>
        <w:t>3</w:t>
      </w:r>
      <w:r>
        <w:rPr>
          <w:shd w:val="clear" w:color="auto" w:fill="FFFFFF"/>
        </w:rPr>
        <w:t>/2</w:t>
      </w:r>
      <w:r w:rsidR="00911985">
        <w:rPr>
          <w:shd w:val="clear" w:color="auto" w:fill="FFFFFF"/>
        </w:rPr>
        <w:t>4</w:t>
      </w:r>
      <w:r>
        <w:rPr>
          <w:shd w:val="clear" w:color="auto" w:fill="FFFFFF"/>
        </w:rPr>
        <w:t>. poslovi i radne zadaće spremačice.</w:t>
      </w:r>
    </w:p>
    <w:p w14:paraId="13C11A03" w14:textId="040D8A6A" w:rsidR="00B303CB" w:rsidRPr="00B303CB" w:rsidRDefault="00B303CB" w:rsidP="00B303CB">
      <w:pPr>
        <w:ind w:firstLine="708"/>
        <w:jc w:val="both"/>
        <w:rPr>
          <w:rFonts w:eastAsiaTheme="minorHAnsi"/>
          <w:lang w:eastAsia="en-US"/>
        </w:rPr>
      </w:pPr>
      <w:r w:rsidRPr="00B303CB">
        <w:rPr>
          <w:rFonts w:eastAsiaTheme="minorHAnsi"/>
          <w:lang w:eastAsia="en-US"/>
        </w:rPr>
        <w:t xml:space="preserve">Poziv na procjenu, odnosno testiranje </w:t>
      </w:r>
      <w:r>
        <w:rPr>
          <w:rFonts w:eastAsiaTheme="minorHAnsi"/>
          <w:lang w:eastAsia="en-US"/>
        </w:rPr>
        <w:t xml:space="preserve">biti će </w:t>
      </w:r>
      <w:r w:rsidRPr="00B303CB">
        <w:rPr>
          <w:rFonts w:eastAsiaTheme="minorHAnsi"/>
          <w:lang w:eastAsia="en-US"/>
        </w:rPr>
        <w:t xml:space="preserve">objavljen </w:t>
      </w:r>
      <w:r>
        <w:rPr>
          <w:rFonts w:eastAsiaTheme="minorHAnsi"/>
          <w:lang w:eastAsia="en-US"/>
        </w:rPr>
        <w:t xml:space="preserve"> </w:t>
      </w:r>
      <w:r w:rsidRPr="00B303CB">
        <w:rPr>
          <w:rFonts w:eastAsiaTheme="minorHAnsi"/>
          <w:lang w:eastAsia="en-US"/>
        </w:rPr>
        <w:t xml:space="preserve"> na mrežnoj stranici Škole dana </w:t>
      </w:r>
      <w:r w:rsidR="00442075">
        <w:rPr>
          <w:rFonts w:eastAsiaTheme="minorHAnsi"/>
          <w:lang w:eastAsia="en-US"/>
        </w:rPr>
        <w:t>12</w:t>
      </w:r>
      <w:r w:rsidRPr="00B303CB">
        <w:rPr>
          <w:rFonts w:eastAsiaTheme="minorHAnsi"/>
          <w:lang w:eastAsia="en-US"/>
        </w:rPr>
        <w:t>.</w:t>
      </w:r>
      <w:r w:rsidR="00442075">
        <w:rPr>
          <w:rFonts w:eastAsiaTheme="minorHAnsi"/>
          <w:lang w:eastAsia="en-US"/>
        </w:rPr>
        <w:t>10</w:t>
      </w:r>
      <w:r w:rsidRPr="00B303CB">
        <w:rPr>
          <w:rFonts w:eastAsiaTheme="minorHAnsi"/>
          <w:lang w:eastAsia="en-US"/>
        </w:rPr>
        <w:t xml:space="preserve">.2023. godine i dostavljen   kandidatima koji je  podnio pravodobnu i potpunu prijavu te ispunjava  uvjete natječaja, najkasnije 5 dana prije dana određenog za procjenu, odnosno testiranje.                                                                                                                                         </w:t>
      </w:r>
    </w:p>
    <w:p w14:paraId="720F8E99" w14:textId="77777777" w:rsidR="00050C29" w:rsidRDefault="00050C29" w:rsidP="00C54AA4">
      <w:pPr>
        <w:spacing w:line="276" w:lineRule="auto"/>
        <w:rPr>
          <w:shd w:val="clear" w:color="auto" w:fill="FFFFFF"/>
        </w:rPr>
      </w:pPr>
    </w:p>
    <w:p w14:paraId="59DE758C" w14:textId="77777777" w:rsidR="00050C29" w:rsidRDefault="00050C29" w:rsidP="00C54AA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Predsjednik povjerenstva:</w:t>
      </w:r>
    </w:p>
    <w:p w14:paraId="46506057" w14:textId="77777777" w:rsidR="00050C29" w:rsidRDefault="00050C29" w:rsidP="00C54AA4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             Vesna Tudor Pavičić</w:t>
      </w:r>
    </w:p>
    <w:p w14:paraId="148CB356" w14:textId="77777777" w:rsidR="00C54AA4" w:rsidRDefault="00C54AA4"/>
    <w:sectPr w:rsidR="00C5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A4"/>
    <w:rsid w:val="00050C29"/>
    <w:rsid w:val="0025590C"/>
    <w:rsid w:val="00442075"/>
    <w:rsid w:val="00514791"/>
    <w:rsid w:val="009009F3"/>
    <w:rsid w:val="00911985"/>
    <w:rsid w:val="00A72C5F"/>
    <w:rsid w:val="00B303CB"/>
    <w:rsid w:val="00C5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3CE3"/>
  <w15:chartTrackingRefBased/>
  <w15:docId w15:val="{20D8BD8D-EEF6-4FB3-8E97-127196C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A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4A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 kunosic</cp:lastModifiedBy>
  <cp:revision>9</cp:revision>
  <cp:lastPrinted>2023-10-11T07:29:00Z</cp:lastPrinted>
  <dcterms:created xsi:type="dcterms:W3CDTF">2023-05-16T12:07:00Z</dcterms:created>
  <dcterms:modified xsi:type="dcterms:W3CDTF">2023-10-11T07:29:00Z</dcterms:modified>
</cp:coreProperties>
</file>