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76913" w:rsidTr="00BD3F5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6913" w:rsidRDefault="00D76913" w:rsidP="00BD3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Osnovna škola Visoka</w:t>
            </w:r>
          </w:p>
        </w:tc>
      </w:tr>
      <w:tr w:rsidR="00D76913" w:rsidTr="00BD3F5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6913" w:rsidRDefault="00D76913" w:rsidP="00BD3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 Vrh Visoke 32</w:t>
            </w:r>
          </w:p>
        </w:tc>
      </w:tr>
      <w:tr w:rsidR="00D76913" w:rsidTr="00BD3F5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6913" w:rsidRDefault="00D76913" w:rsidP="00BD3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:rsidR="00D76913" w:rsidRDefault="00D76913" w:rsidP="00BD3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 112-02/1</w:t>
            </w:r>
            <w:r w:rsidR="00286D00">
              <w:rPr>
                <w:rFonts w:cs="Arial"/>
              </w:rPr>
              <w:t>7</w:t>
            </w:r>
            <w:r>
              <w:rPr>
                <w:rFonts w:cs="Arial"/>
              </w:rPr>
              <w:t>-01/</w:t>
            </w:r>
            <w:r w:rsidR="00286D00">
              <w:rPr>
                <w:rFonts w:cs="Arial"/>
              </w:rPr>
              <w:t>6</w:t>
            </w:r>
            <w:r>
              <w:rPr>
                <w:rFonts w:cs="Arial"/>
              </w:rPr>
              <w:t>3</w:t>
            </w:r>
          </w:p>
          <w:p w:rsidR="00D76913" w:rsidRDefault="00D76913" w:rsidP="00BD3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URBROJ:2181-43-1</w:t>
            </w:r>
            <w:r w:rsidR="00286D00">
              <w:rPr>
                <w:rFonts w:cs="Arial"/>
              </w:rPr>
              <w:t>7</w:t>
            </w:r>
            <w:r>
              <w:rPr>
                <w:rFonts w:cs="Arial"/>
              </w:rPr>
              <w:t>-01</w:t>
            </w:r>
          </w:p>
          <w:p w:rsidR="00D76913" w:rsidRDefault="00D76913" w:rsidP="00286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Split, </w:t>
            </w:r>
            <w:r w:rsidR="00286D00">
              <w:rPr>
                <w:rFonts w:cs="Arial"/>
              </w:rPr>
              <w:t>31</w:t>
            </w:r>
            <w:r>
              <w:rPr>
                <w:rFonts w:cs="Arial"/>
              </w:rPr>
              <w:t>.0</w:t>
            </w:r>
            <w:r w:rsidR="00286D00">
              <w:rPr>
                <w:rFonts w:cs="Arial"/>
              </w:rPr>
              <w:t>8</w:t>
            </w:r>
            <w:r>
              <w:rPr>
                <w:rFonts w:cs="Arial"/>
              </w:rPr>
              <w:t>.201</w:t>
            </w:r>
            <w:r w:rsidR="00286D00">
              <w:rPr>
                <w:rFonts w:cs="Arial"/>
              </w:rPr>
              <w:t>7</w:t>
            </w:r>
            <w:r>
              <w:rPr>
                <w:rFonts w:cs="Arial"/>
              </w:rPr>
              <w:t>.</w:t>
            </w:r>
          </w:p>
        </w:tc>
      </w:tr>
    </w:tbl>
    <w:p w:rsidR="00D76913" w:rsidRDefault="00D76913" w:rsidP="00D76913"/>
    <w:p w:rsidR="00D76913" w:rsidRDefault="00D76913" w:rsidP="00D76913"/>
    <w:p w:rsidR="00D76913" w:rsidRDefault="00D76913" w:rsidP="00D76913"/>
    <w:p w:rsidR="00D76913" w:rsidRPr="009B112B" w:rsidRDefault="00D76913" w:rsidP="00D76913">
      <w:pPr>
        <w:shd w:val="clear" w:color="auto" w:fill="F2FCFC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color w:val="000000"/>
          <w:sz w:val="17"/>
          <w:szCs w:val="17"/>
          <w:lang w:eastAsia="hr-HR"/>
        </w:rPr>
      </w:pP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Na temelju članka 23. stavka 3. Kolektivnog ugovora za zaposlenike u osnovnoškolskim ustanovama (NN, broj: 63/14</w:t>
      </w:r>
      <w:r w:rsidR="00DB05BE">
        <w:rPr>
          <w:rFonts w:ascii="Verdana" w:eastAsia="Times New Roman" w:hAnsi="Verdana"/>
          <w:color w:val="000000"/>
          <w:sz w:val="17"/>
          <w:szCs w:val="17"/>
          <w:lang w:eastAsia="hr-HR"/>
        </w:rPr>
        <w:t>, 39/17.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), u vezi s člancima 8. i 10. Pravilnika o radu Osnovne škole 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>Visoka-Split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, po natječaju objavljenom dana </w:t>
      </w:r>
      <w:r w:rsidR="00286D00">
        <w:rPr>
          <w:rFonts w:ascii="Verdana" w:eastAsia="Times New Roman" w:hAnsi="Verdana"/>
          <w:color w:val="000000"/>
          <w:sz w:val="17"/>
          <w:szCs w:val="17"/>
          <w:lang w:eastAsia="hr-HR"/>
        </w:rPr>
        <w:t>01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.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>08.201</w:t>
      </w:r>
      <w:r w:rsidR="00286D00">
        <w:rPr>
          <w:rFonts w:ascii="Verdana" w:eastAsia="Times New Roman" w:hAnsi="Verdana"/>
          <w:color w:val="000000"/>
          <w:sz w:val="17"/>
          <w:szCs w:val="17"/>
          <w:lang w:eastAsia="hr-HR"/>
        </w:rPr>
        <w:t>7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>.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na mrežnim stranicama i oglasnoj ploči Hrvatskog zavoda za zapošljavanje te mrežnim stranicama i oglasnoj ploči Osnovne škole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Visoka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, radi zasnivanja radnog odnosa na radnom mjestu pomoćnika u nastavi za učenike s teškoćama na određeno nepuno radno vrijeme za 2</w:t>
      </w:r>
      <w:r w:rsidR="00286D00">
        <w:rPr>
          <w:rFonts w:ascii="Verdana" w:eastAsia="Times New Roman" w:hAnsi="Verdana"/>
          <w:color w:val="000000"/>
          <w:sz w:val="17"/>
          <w:szCs w:val="17"/>
          <w:lang w:eastAsia="hr-HR"/>
        </w:rPr>
        <w:t>1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sati tjedno, </w:t>
      </w:r>
      <w:r w:rsidR="00286D00">
        <w:rPr>
          <w:rFonts w:ascii="Verdana" w:eastAsia="Times New Roman" w:hAnsi="Verdana"/>
          <w:color w:val="000000"/>
          <w:sz w:val="17"/>
          <w:szCs w:val="17"/>
          <w:lang w:eastAsia="hr-HR"/>
        </w:rPr>
        <w:t>2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izvršitelj</w:t>
      </w:r>
      <w:r w:rsidR="00286D00">
        <w:rPr>
          <w:rFonts w:ascii="Verdana" w:eastAsia="Times New Roman" w:hAnsi="Verdana"/>
          <w:color w:val="000000"/>
          <w:sz w:val="17"/>
          <w:szCs w:val="17"/>
          <w:lang w:eastAsia="hr-HR"/>
        </w:rPr>
        <w:t>a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(m/ž)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i 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</w:t>
      </w:r>
      <w:r w:rsidR="00286D00">
        <w:t xml:space="preserve"> </w:t>
      </w:r>
      <w:r w:rsidR="00286D00"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, radi zasnivanja radnog odnosa na radnom mjestu pomoćnika u nastavi za učenike s teškoćama na određeno nepuno radno vrijeme za </w:t>
      </w:r>
      <w:r w:rsidR="00286D00">
        <w:rPr>
          <w:rFonts w:ascii="Verdana" w:eastAsia="Times New Roman" w:hAnsi="Verdana"/>
          <w:color w:val="000000"/>
          <w:sz w:val="17"/>
          <w:szCs w:val="17"/>
          <w:lang w:eastAsia="hr-HR"/>
        </w:rPr>
        <w:t>3</w:t>
      </w:r>
      <w:r w:rsidR="00286D00">
        <w:rPr>
          <w:rFonts w:ascii="Verdana" w:eastAsia="Times New Roman" w:hAnsi="Verdana"/>
          <w:color w:val="000000"/>
          <w:sz w:val="17"/>
          <w:szCs w:val="17"/>
          <w:lang w:eastAsia="hr-HR"/>
        </w:rPr>
        <w:t>1</w:t>
      </w:r>
      <w:r w:rsidR="00286D00"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sati tjedno, </w:t>
      </w:r>
      <w:r w:rsidR="00286D00">
        <w:rPr>
          <w:rFonts w:ascii="Verdana" w:eastAsia="Times New Roman" w:hAnsi="Verdana"/>
          <w:color w:val="000000"/>
          <w:sz w:val="17"/>
          <w:szCs w:val="17"/>
          <w:lang w:eastAsia="hr-HR"/>
        </w:rPr>
        <w:t>1</w:t>
      </w:r>
      <w:r w:rsidR="00286D00"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izvršitelj</w:t>
      </w:r>
      <w:r w:rsidR="00286D00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</w:t>
      </w:r>
      <w:r w:rsidR="00286D00"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(m/ž)</w:t>
      </w:r>
      <w:r w:rsidR="00286D00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</w:t>
      </w:r>
      <w:r>
        <w:t xml:space="preserve"> </w:t>
      </w:r>
      <w:r w:rsidR="00286D00">
        <w:t xml:space="preserve"> 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dostavlja se sljedeća</w:t>
      </w:r>
      <w:bookmarkStart w:id="0" w:name="_GoBack"/>
    </w:p>
    <w:p w:rsidR="00D76913" w:rsidRPr="009B112B" w:rsidRDefault="00D76913" w:rsidP="00D76913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hr-HR"/>
        </w:rPr>
      </w:pP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O B A V I J E S T</w:t>
      </w:r>
    </w:p>
    <w:p w:rsidR="00D76913" w:rsidRPr="009B112B" w:rsidRDefault="00D76913" w:rsidP="00D76913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hr-HR"/>
        </w:rPr>
      </w:pP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KANDIDATIMA O REZULTATIMA NATJEČAJA</w:t>
      </w:r>
    </w:p>
    <w:bookmarkEnd w:id="0"/>
    <w:p w:rsidR="00D76913" w:rsidRPr="009B112B" w:rsidRDefault="00D76913" w:rsidP="00D7691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hr-HR"/>
        </w:rPr>
      </w:pP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 </w:t>
      </w:r>
    </w:p>
    <w:p w:rsidR="00D76913" w:rsidRDefault="00D76913" w:rsidP="00D7691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hr-HR"/>
        </w:rPr>
      </w:pP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Ravnateljica Osnovne škole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Visoka</w:t>
      </w:r>
      <w:r w:rsidR="00286D00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je dana </w:t>
      </w:r>
      <w:r w:rsidR="00286D00">
        <w:rPr>
          <w:rFonts w:ascii="Verdana" w:eastAsia="Times New Roman" w:hAnsi="Verdana"/>
          <w:color w:val="000000"/>
          <w:sz w:val="17"/>
          <w:szCs w:val="17"/>
          <w:lang w:eastAsia="hr-HR"/>
        </w:rPr>
        <w:t>21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.0</w:t>
      </w:r>
      <w:r w:rsidR="00286D00">
        <w:rPr>
          <w:rFonts w:ascii="Verdana" w:eastAsia="Times New Roman" w:hAnsi="Verdana"/>
          <w:color w:val="000000"/>
          <w:sz w:val="17"/>
          <w:szCs w:val="17"/>
          <w:lang w:eastAsia="hr-HR"/>
        </w:rPr>
        <w:t>8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.201</w:t>
      </w:r>
      <w:r w:rsidR="00286D00">
        <w:rPr>
          <w:rFonts w:ascii="Verdana" w:eastAsia="Times New Roman" w:hAnsi="Verdana"/>
          <w:color w:val="000000"/>
          <w:sz w:val="17"/>
          <w:szCs w:val="17"/>
          <w:lang w:eastAsia="hr-HR"/>
        </w:rPr>
        <w:t>7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.g. donijela </w:t>
      </w:r>
    </w:p>
    <w:p w:rsidR="00D76913" w:rsidRPr="009B112B" w:rsidRDefault="00D76913" w:rsidP="00D7691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                                                </w:t>
      </w:r>
      <w:r w:rsidR="00DB05BE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   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Odluku </w:t>
      </w:r>
      <w:r w:rsidR="00286D00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 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 </w:t>
      </w:r>
    </w:p>
    <w:p w:rsidR="00D76913" w:rsidRPr="00286D00" w:rsidRDefault="00D76913" w:rsidP="00286D00">
      <w:pPr>
        <w:pStyle w:val="Odlomakpopisa"/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hr-HR"/>
        </w:rPr>
      </w:pPr>
      <w:r w:rsidRPr="00286D00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na radno mjesto pomoćnik u nastavi za učenike s teškoćama na određeno, nepuno radno vrijeme za </w:t>
      </w:r>
      <w:r w:rsidR="00286D00" w:rsidRPr="00286D00">
        <w:rPr>
          <w:rFonts w:ascii="Verdana" w:eastAsia="Times New Roman" w:hAnsi="Verdana"/>
          <w:color w:val="000000"/>
          <w:sz w:val="17"/>
          <w:szCs w:val="17"/>
          <w:lang w:eastAsia="hr-HR"/>
        </w:rPr>
        <w:t>31</w:t>
      </w:r>
      <w:r w:rsidRPr="00286D00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sati tjedno, -</w:t>
      </w:r>
      <w:r w:rsidR="00286D00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</w:t>
      </w:r>
      <w:r w:rsidRPr="00286D00">
        <w:rPr>
          <w:rFonts w:ascii="Verdana" w:eastAsia="Times New Roman" w:hAnsi="Verdana"/>
          <w:color w:val="000000"/>
          <w:sz w:val="17"/>
          <w:szCs w:val="17"/>
          <w:lang w:eastAsia="hr-HR"/>
        </w:rPr>
        <w:t>izabran je Ivan Andabak-profesor povijesti,</w:t>
      </w:r>
    </w:p>
    <w:p w:rsidR="00286D00" w:rsidRPr="00286D00" w:rsidRDefault="00286D00" w:rsidP="00286D00">
      <w:pPr>
        <w:pStyle w:val="Odlomakpopisa"/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hr-HR"/>
        </w:rPr>
      </w:pPr>
      <w:r w:rsidRPr="00286D00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na radno mjesto pomoćnik u nastavi za učenike s teškoćama na određeno, nepuno radno vrijeme za </w:t>
      </w:r>
      <w:r w:rsidRPr="00286D00">
        <w:rPr>
          <w:rFonts w:ascii="Verdana" w:eastAsia="Times New Roman" w:hAnsi="Verdana"/>
          <w:color w:val="000000"/>
          <w:sz w:val="17"/>
          <w:szCs w:val="17"/>
          <w:lang w:eastAsia="hr-HR"/>
        </w:rPr>
        <w:t>21</w:t>
      </w:r>
      <w:r w:rsidRPr="00286D00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sati tjedno, -izabran je </w:t>
      </w:r>
      <w:r w:rsidRPr="00286D00">
        <w:rPr>
          <w:rFonts w:ascii="Verdana" w:eastAsia="Times New Roman" w:hAnsi="Verdana"/>
          <w:color w:val="000000"/>
          <w:sz w:val="17"/>
          <w:szCs w:val="17"/>
          <w:lang w:eastAsia="hr-HR"/>
        </w:rPr>
        <w:t>Niki Drpić</w:t>
      </w:r>
      <w:r w:rsidRPr="00286D00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-profesor </w:t>
      </w:r>
      <w:r w:rsidRPr="00286D00">
        <w:rPr>
          <w:rFonts w:ascii="Verdana" w:eastAsia="Times New Roman" w:hAnsi="Verdana"/>
          <w:color w:val="000000"/>
          <w:sz w:val="17"/>
          <w:szCs w:val="17"/>
          <w:lang w:eastAsia="hr-HR"/>
        </w:rPr>
        <w:t>tjelesne i zdravstvene kulture</w:t>
      </w:r>
      <w:r w:rsidRPr="00286D00">
        <w:rPr>
          <w:rFonts w:ascii="Verdana" w:eastAsia="Times New Roman" w:hAnsi="Verdana"/>
          <w:color w:val="000000"/>
          <w:sz w:val="17"/>
          <w:szCs w:val="17"/>
          <w:lang w:eastAsia="hr-HR"/>
        </w:rPr>
        <w:t>,</w:t>
      </w:r>
    </w:p>
    <w:p w:rsidR="00286D00" w:rsidRPr="00286D00" w:rsidRDefault="00286D00" w:rsidP="00286D00">
      <w:pPr>
        <w:pStyle w:val="Odlomakpopisa"/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hr-HR"/>
        </w:rPr>
      </w:pPr>
      <w:r w:rsidRPr="00286D00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na radno mjesto pomoćnik u nastavi za učenike s teškoćama na određeno, nepuno radno vrijeme za 21 sati tjedno, </w:t>
      </w:r>
      <w:r w:rsidRPr="00286D00">
        <w:rPr>
          <w:rFonts w:ascii="Verdana" w:eastAsia="Times New Roman" w:hAnsi="Verdana"/>
          <w:color w:val="000000"/>
          <w:sz w:val="17"/>
          <w:szCs w:val="17"/>
          <w:lang w:eastAsia="hr-HR"/>
        </w:rPr>
        <w:t>drugo oglašeno radno mjesto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>,</w:t>
      </w:r>
      <w:r w:rsidRPr="00286D00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nije izvršen izbor jer je škola dobila odobrenje za zapošljavanje samo jednog pomoćnika na 21 sat pa je oglašeno poništavanje natječaja u 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tom </w:t>
      </w:r>
      <w:r w:rsidRPr="00286D00">
        <w:rPr>
          <w:rFonts w:ascii="Verdana" w:eastAsia="Times New Roman" w:hAnsi="Verdana"/>
          <w:color w:val="000000"/>
          <w:sz w:val="17"/>
          <w:szCs w:val="17"/>
          <w:lang w:eastAsia="hr-HR"/>
        </w:rPr>
        <w:t>dijelu.</w:t>
      </w:r>
    </w:p>
    <w:p w:rsidR="00286D00" w:rsidRDefault="00286D00" w:rsidP="00286D0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hr-HR"/>
        </w:rPr>
      </w:pPr>
    </w:p>
    <w:p w:rsidR="00286D00" w:rsidRDefault="00286D00" w:rsidP="00D7691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hr-HR"/>
        </w:rPr>
      </w:pPr>
    </w:p>
    <w:p w:rsidR="00D76913" w:rsidRPr="009B112B" w:rsidRDefault="00D76913" w:rsidP="00D7691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hr-HR"/>
        </w:rPr>
      </w:pPr>
    </w:p>
    <w:p w:rsidR="00D76913" w:rsidRPr="009B112B" w:rsidRDefault="00D76913" w:rsidP="00D76913">
      <w:pPr>
        <w:shd w:val="clear" w:color="auto" w:fill="F2FCFC"/>
        <w:spacing w:before="100" w:beforeAutospacing="1" w:after="100" w:afterAutospacing="1" w:line="240" w:lineRule="auto"/>
        <w:jc w:val="right"/>
        <w:rPr>
          <w:rFonts w:ascii="Verdana" w:eastAsia="Times New Roman" w:hAnsi="Verdana"/>
          <w:color w:val="000000"/>
          <w:sz w:val="17"/>
          <w:szCs w:val="17"/>
          <w:lang w:eastAsia="hr-HR"/>
        </w:rPr>
      </w:pP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Ravnateljica:</w:t>
      </w:r>
    </w:p>
    <w:p w:rsidR="00D76913" w:rsidRPr="009B112B" w:rsidRDefault="00D76913" w:rsidP="00D76913">
      <w:pPr>
        <w:shd w:val="clear" w:color="auto" w:fill="F2FCFC"/>
        <w:spacing w:before="100" w:beforeAutospacing="1" w:after="100" w:afterAutospacing="1" w:line="240" w:lineRule="auto"/>
        <w:jc w:val="right"/>
        <w:rPr>
          <w:rFonts w:ascii="Verdana" w:eastAsia="Times New Roman" w:hAnsi="Verdana"/>
          <w:color w:val="000000"/>
          <w:sz w:val="17"/>
          <w:szCs w:val="17"/>
          <w:lang w:eastAsia="hr-HR"/>
        </w:rPr>
      </w:pP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                                                                                              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Natalija Radić </w:t>
      </w:r>
    </w:p>
    <w:p w:rsidR="00D76913" w:rsidRPr="009B112B" w:rsidRDefault="00D76913" w:rsidP="00D7691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hr-HR"/>
        </w:rPr>
      </w:pP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                                                                                                                                                                                       </w:t>
      </w:r>
    </w:p>
    <w:p w:rsidR="00D76913" w:rsidRPr="009B112B" w:rsidRDefault="00D76913" w:rsidP="00D7691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hr-HR"/>
        </w:rPr>
      </w:pP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Dostaviti:</w:t>
      </w:r>
    </w:p>
    <w:p w:rsidR="00D76913" w:rsidRPr="009B112B" w:rsidRDefault="00D76913" w:rsidP="00D7691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hr-HR"/>
        </w:rPr>
      </w:pP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-svim kandidatima</w:t>
      </w:r>
    </w:p>
    <w:p w:rsidR="002D62FE" w:rsidRPr="00BB2896" w:rsidRDefault="00D76913" w:rsidP="00BB289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hr-HR"/>
        </w:rPr>
      </w:pP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-pismohrana</w:t>
      </w:r>
    </w:p>
    <w:sectPr w:rsidR="002D62FE" w:rsidRPr="00BB2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71691"/>
    <w:multiLevelType w:val="hybridMultilevel"/>
    <w:tmpl w:val="1CC2AF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13"/>
    <w:rsid w:val="00286D00"/>
    <w:rsid w:val="002D62FE"/>
    <w:rsid w:val="00A20F71"/>
    <w:rsid w:val="00BB2896"/>
    <w:rsid w:val="00D76913"/>
    <w:rsid w:val="00DB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C9655-3766-429A-84C8-8851F2F4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9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6D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8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6D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4</cp:revision>
  <cp:lastPrinted>2017-08-30T09:32:00Z</cp:lastPrinted>
  <dcterms:created xsi:type="dcterms:W3CDTF">2016-09-07T10:19:00Z</dcterms:created>
  <dcterms:modified xsi:type="dcterms:W3CDTF">2017-08-30T09:34:00Z</dcterms:modified>
</cp:coreProperties>
</file>