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7" w:rsidRDefault="00402B17" w:rsidP="00402B17">
      <w:pPr>
        <w:rPr>
          <w:b/>
        </w:rPr>
      </w:pPr>
      <w:r>
        <w:rPr>
          <w:b/>
        </w:rPr>
        <w:t>Županija splitsko-dalmatinska</w:t>
      </w:r>
    </w:p>
    <w:p w:rsidR="00402B17" w:rsidRDefault="00402B17" w:rsidP="00402B17">
      <w:pPr>
        <w:rPr>
          <w:b/>
        </w:rPr>
      </w:pPr>
      <w:r>
        <w:rPr>
          <w:b/>
        </w:rPr>
        <w:t>Osnovna škola Visoka</w:t>
      </w:r>
    </w:p>
    <w:p w:rsidR="00402B17" w:rsidRDefault="00402B17" w:rsidP="00402B17">
      <w:pPr>
        <w:rPr>
          <w:b/>
        </w:rPr>
      </w:pPr>
      <w:r>
        <w:rPr>
          <w:b/>
        </w:rPr>
        <w:t>Vrh Visoke 32</w:t>
      </w:r>
    </w:p>
    <w:p w:rsidR="00402B17" w:rsidRDefault="00402B17" w:rsidP="00402B17">
      <w:pPr>
        <w:rPr>
          <w:b/>
        </w:rPr>
      </w:pPr>
      <w:r>
        <w:rPr>
          <w:b/>
        </w:rPr>
        <w:t>Tel: 476-158, 474-630</w:t>
      </w:r>
    </w:p>
    <w:p w:rsidR="00402B17" w:rsidRDefault="00402B17" w:rsidP="00402B17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701CCB">
        <w:rPr>
          <w:b/>
        </w:rPr>
        <w:t>2</w:t>
      </w:r>
      <w:r w:rsidR="00E9496D">
        <w:rPr>
          <w:b/>
        </w:rPr>
        <w:t>1</w:t>
      </w:r>
      <w:r>
        <w:rPr>
          <w:b/>
        </w:rPr>
        <w:t>-01/</w:t>
      </w:r>
      <w:r w:rsidR="00E9496D">
        <w:rPr>
          <w:b/>
        </w:rPr>
        <w:t>9</w:t>
      </w:r>
    </w:p>
    <w:p w:rsidR="00402B17" w:rsidRDefault="00402B17" w:rsidP="00402B17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701CCB">
        <w:rPr>
          <w:b/>
        </w:rPr>
        <w:t>2</w:t>
      </w:r>
      <w:r w:rsidR="00E9496D">
        <w:rPr>
          <w:b/>
        </w:rPr>
        <w:t>1</w:t>
      </w:r>
      <w:r>
        <w:rPr>
          <w:b/>
        </w:rPr>
        <w:t>-</w:t>
      </w:r>
      <w:r w:rsidR="00B53124">
        <w:rPr>
          <w:b/>
        </w:rPr>
        <w:t>7</w:t>
      </w:r>
    </w:p>
    <w:p w:rsidR="00402B17" w:rsidRDefault="00402B17" w:rsidP="00402B17">
      <w:r>
        <w:rPr>
          <w:b/>
        </w:rPr>
        <w:t xml:space="preserve">Split, </w:t>
      </w:r>
      <w:r w:rsidR="00B53124">
        <w:rPr>
          <w:b/>
        </w:rPr>
        <w:t>27</w:t>
      </w:r>
      <w:r>
        <w:rPr>
          <w:b/>
        </w:rPr>
        <w:t>. 0</w:t>
      </w:r>
      <w:r w:rsidR="00B53124">
        <w:rPr>
          <w:b/>
        </w:rPr>
        <w:t>9</w:t>
      </w:r>
      <w:r>
        <w:rPr>
          <w:b/>
        </w:rPr>
        <w:t>. 20</w:t>
      </w:r>
      <w:r w:rsidR="00701CCB">
        <w:rPr>
          <w:b/>
        </w:rPr>
        <w:t>2</w:t>
      </w:r>
      <w:r w:rsidR="00B53124">
        <w:rPr>
          <w:b/>
        </w:rPr>
        <w:t>1</w:t>
      </w:r>
      <w:r>
        <w:rPr>
          <w:b/>
        </w:rPr>
        <w:t>. god</w:t>
      </w:r>
      <w:r>
        <w:t>.</w:t>
      </w:r>
    </w:p>
    <w:p w:rsidR="00402B17" w:rsidRDefault="00402B17" w:rsidP="00402B17"/>
    <w:p w:rsidR="00402B17" w:rsidRDefault="00402B17" w:rsidP="00402B17"/>
    <w:p w:rsidR="00E9496D" w:rsidRDefault="00402B17" w:rsidP="00E9496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  <w:t xml:space="preserve">Temeljem čl. 72. Statuta OŠ Visoka –Split, Vrh Visoke 32 i članaka 7. Pravilnika o postupku jednostavne nabave u školi , sukladno prijedlogu Povjerenstva za izbor najpovoljnije ponude u postupku </w:t>
      </w:r>
      <w:r w:rsidR="00511EB4" w:rsidRPr="00511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obavljanje poslova tehničke podrške u sklopu II. faze Projekta e-Škole (STP) za Školu - CARNETOVOG projekta - cjelovita informatizacija procesa poslovanja škole i nastavnih procesa u svrhu stvaranja digitalno zrelih škola za 21. stoljeće. </w:t>
      </w:r>
    </w:p>
    <w:p w:rsidR="00402B17" w:rsidRPr="00E9496D" w:rsidRDefault="00E9496D" w:rsidP="00E9496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496D">
        <w:rPr>
          <w:b/>
        </w:rPr>
        <w:t xml:space="preserve">Ravnateljica </w:t>
      </w:r>
      <w:r w:rsidR="00402B17" w:rsidRPr="00E9496D">
        <w:rPr>
          <w:b/>
        </w:rPr>
        <w:t xml:space="preserve"> po provedenom postupku jednostavne nabave donosi</w:t>
      </w:r>
    </w:p>
    <w:p w:rsidR="00402B17" w:rsidRDefault="00402B17" w:rsidP="00402B17">
      <w:pPr>
        <w:jc w:val="center"/>
      </w:pPr>
    </w:p>
    <w:p w:rsidR="00402B17" w:rsidRDefault="00402B17" w:rsidP="00402B17">
      <w:pPr>
        <w:jc w:val="center"/>
      </w:pPr>
      <w:r>
        <w:t>ODLUKU O ODABIRU</w:t>
      </w:r>
    </w:p>
    <w:p w:rsidR="00402B17" w:rsidRDefault="00402B17" w:rsidP="00402B17">
      <w:pPr>
        <w:jc w:val="center"/>
      </w:pPr>
    </w:p>
    <w:p w:rsidR="00E9496D" w:rsidRDefault="00E9496D" w:rsidP="00E9496D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t>O</w:t>
      </w:r>
      <w:r w:rsidR="00402B17">
        <w:t xml:space="preserve">dabire se </w:t>
      </w:r>
      <w:r w:rsidR="00B53124">
        <w:t xml:space="preserve">jedina prispjela ponuda od </w:t>
      </w:r>
      <w:proofErr w:type="spellStart"/>
      <w:r w:rsidR="00B53124">
        <w:t>Telenomrm</w:t>
      </w:r>
      <w:proofErr w:type="spellEnd"/>
      <w:r w:rsidR="00B53124">
        <w:t xml:space="preserve"> </w:t>
      </w:r>
      <w:proofErr w:type="spellStart"/>
      <w:r w:rsidR="00B53124">
        <w:t>d.o.o.Split</w:t>
      </w:r>
      <w:proofErr w:type="spellEnd"/>
      <w:r w:rsidR="00B53124">
        <w:t>.</w:t>
      </w:r>
      <w:r w:rsidR="00B53124" w:rsidRPr="00E94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obavljanje poslova tehničke </w:t>
      </w:r>
      <w:r w:rsidRPr="00B531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podrške u sklopu II. faze Projekta e-Škole (STP) za Školu - CARNETOVOG projekta - cjelovita informatizacija procesa poslovanja škole i nastavnih procesa u svrhu stvaranja digitalno zrelih škola za 21. stoljeće. </w:t>
      </w:r>
    </w:p>
    <w:p w:rsidR="00E9496D" w:rsidRPr="00E9496D" w:rsidRDefault="00402B17" w:rsidP="00E9496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Obrazloženje:</w:t>
      </w:r>
    </w:p>
    <w:p w:rsidR="00402B17" w:rsidRDefault="00402B17" w:rsidP="00B53124">
      <w:r>
        <w:t>Na poziv za dostavu ponuda u postupku jednostavne nabave prispjel</w:t>
      </w:r>
      <w:r w:rsidR="00B53124">
        <w:t>a</w:t>
      </w:r>
      <w:r>
        <w:t xml:space="preserve"> </w:t>
      </w:r>
      <w:r w:rsidR="00B53124">
        <w:t xml:space="preserve">je </w:t>
      </w:r>
      <w:r w:rsidR="00701CCB">
        <w:t xml:space="preserve"> </w:t>
      </w:r>
      <w:r w:rsidR="00B53124">
        <w:t xml:space="preserve">jedna </w:t>
      </w:r>
      <w:r>
        <w:t xml:space="preserve"> ponud</w:t>
      </w:r>
      <w:r w:rsidR="00B53124">
        <w:t>a</w:t>
      </w:r>
      <w:r w:rsidR="00E9496D">
        <w:t>-</w:t>
      </w:r>
      <w:proofErr w:type="spellStart"/>
      <w:r w:rsidR="00E9496D">
        <w:t>Telenorm</w:t>
      </w:r>
      <w:proofErr w:type="spellEnd"/>
      <w:r w:rsidR="00E9496D">
        <w:t xml:space="preserve"> –Split d.o.o.</w:t>
      </w:r>
    </w:p>
    <w:p w:rsidR="00402B17" w:rsidRDefault="00402B17" w:rsidP="00402B17">
      <w:r>
        <w:t>Sukladno čl. 12. stavku. Zakona o javnoj nabavi</w:t>
      </w:r>
      <w:r w:rsidR="00A4097E">
        <w:t xml:space="preserve"> </w:t>
      </w:r>
      <w:r>
        <w:t>(NN120/16) za nabavu roba i usluga procijenjene vrijednosti do 200</w:t>
      </w:r>
      <w:r w:rsidR="00A4097E">
        <w:t>.</w:t>
      </w:r>
      <w:r>
        <w:t>,000 kn( bez PDV-a), odnosno za nabavu radova procijenjene vrijednosti do 500.000,00 kn(bez PDV) Škola nije obvezna primjenjivati Zakon o javnoj nabavi.</w:t>
      </w:r>
    </w:p>
    <w:p w:rsidR="00B53124" w:rsidRDefault="00402B17" w:rsidP="00402B17">
      <w:pPr>
        <w:pStyle w:val="Odlomakpopisa"/>
        <w:numPr>
          <w:ilvl w:val="0"/>
          <w:numId w:val="1"/>
        </w:numPr>
      </w:pPr>
      <w:r>
        <w:t xml:space="preserve">Podaci o predmetnoj nabave: </w:t>
      </w:r>
    </w:p>
    <w:p w:rsidR="00402B17" w:rsidRDefault="00B53124" w:rsidP="00E9496D">
      <w:pPr>
        <w:pStyle w:val="Odlomakpopisa"/>
      </w:pPr>
      <w:r>
        <w:t xml:space="preserve">obavljanje poslova tehničke podrške u sklopu II. faze Projekta e-Škole (STP) za Školu - CARNETOVOG projekta - cjelovita </w:t>
      </w:r>
      <w:r w:rsidR="00E9496D">
        <w:t xml:space="preserve">informatizacija procesa poslovanja škole i nastavnih procesa u svrhu stvaranja digitalno zrelih škola za 21. stoljeće. </w:t>
      </w:r>
    </w:p>
    <w:p w:rsidR="00402B17" w:rsidRDefault="00402B17" w:rsidP="00402B17">
      <w:pPr>
        <w:pStyle w:val="Odlomakpopisa"/>
        <w:numPr>
          <w:ilvl w:val="0"/>
          <w:numId w:val="1"/>
        </w:numPr>
      </w:pPr>
      <w:r>
        <w:t>Cijena odabrane ponude</w:t>
      </w:r>
      <w:r w:rsidR="00E9496D">
        <w:t xml:space="preserve"> je</w:t>
      </w:r>
      <w:r>
        <w:t xml:space="preserve"> </w:t>
      </w:r>
      <w:r w:rsidR="00B53124">
        <w:t>750,00</w:t>
      </w:r>
      <w:r w:rsidR="00A4097E">
        <w:t xml:space="preserve"> kuna</w:t>
      </w:r>
      <w:r w:rsidR="00B53124">
        <w:t xml:space="preserve"> bez PDV-a</w:t>
      </w:r>
    </w:p>
    <w:p w:rsidR="00402B17" w:rsidRDefault="00402B17" w:rsidP="00402B17">
      <w:pPr>
        <w:pStyle w:val="Odlomakpopisa"/>
        <w:numPr>
          <w:ilvl w:val="0"/>
          <w:numId w:val="1"/>
        </w:numPr>
      </w:pPr>
      <w:r>
        <w:t>Način izvršenja: Ugovor</w:t>
      </w:r>
    </w:p>
    <w:p w:rsidR="00402B17" w:rsidRDefault="00402B17" w:rsidP="00402B17">
      <w:pPr>
        <w:pStyle w:val="Odlomakpopisa"/>
        <w:numPr>
          <w:ilvl w:val="0"/>
          <w:numId w:val="1"/>
        </w:numPr>
      </w:pPr>
      <w:r>
        <w:t>Odluka stupa na snagu danom donošenja.</w:t>
      </w:r>
    </w:p>
    <w:p w:rsidR="00402B17" w:rsidRDefault="00402B17" w:rsidP="00402B17"/>
    <w:p w:rsidR="00402B17" w:rsidRDefault="00402B17" w:rsidP="00402B17"/>
    <w:p w:rsidR="00402B17" w:rsidRDefault="00402B17" w:rsidP="00402B17">
      <w:r>
        <w:t xml:space="preserve">                                                                                                R A V N A T E L J I C A:</w:t>
      </w:r>
    </w:p>
    <w:p w:rsidR="00402B17" w:rsidRDefault="00402B17" w:rsidP="00402B17"/>
    <w:p w:rsidR="00402B17" w:rsidRDefault="00402B17" w:rsidP="00402B17">
      <w:r>
        <w:t xml:space="preserve">                                                                                                 Natalija Radić</w:t>
      </w:r>
    </w:p>
    <w:p w:rsidR="00F87E12" w:rsidRDefault="00F87E12"/>
    <w:sectPr w:rsidR="00F8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5F27"/>
    <w:multiLevelType w:val="hybridMultilevel"/>
    <w:tmpl w:val="54F6DCAA"/>
    <w:lvl w:ilvl="0" w:tplc="13540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FA1"/>
    <w:multiLevelType w:val="hybridMultilevel"/>
    <w:tmpl w:val="F11C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17"/>
    <w:rsid w:val="00402B17"/>
    <w:rsid w:val="00511EB4"/>
    <w:rsid w:val="00701CCB"/>
    <w:rsid w:val="008634C3"/>
    <w:rsid w:val="00A4097E"/>
    <w:rsid w:val="00B53124"/>
    <w:rsid w:val="00E63BFA"/>
    <w:rsid w:val="00E9496D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C62A-6DAD-4DD0-B2D0-5C70E708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B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9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7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cp:lastPrinted>2021-09-30T13:36:00Z</cp:lastPrinted>
  <dcterms:created xsi:type="dcterms:W3CDTF">2021-09-30T12:52:00Z</dcterms:created>
  <dcterms:modified xsi:type="dcterms:W3CDTF">2021-09-30T13:36:00Z</dcterms:modified>
</cp:coreProperties>
</file>